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38FD4" w14:textId="77777777" w:rsidR="00901ED6" w:rsidRDefault="00901ED6" w:rsidP="00901ED6">
      <w:pPr>
        <w:jc w:val="center"/>
        <w:rPr>
          <w:b/>
          <w:bCs/>
          <w:sz w:val="28"/>
          <w:szCs w:val="28"/>
        </w:rPr>
      </w:pPr>
      <w:r w:rsidRPr="00C94DDE">
        <w:rPr>
          <w:b/>
          <w:bCs/>
          <w:sz w:val="28"/>
          <w:szCs w:val="28"/>
        </w:rPr>
        <w:t xml:space="preserve">Wymagania edukacyjne z geografii w klasach V </w:t>
      </w:r>
      <w:r>
        <w:rPr>
          <w:b/>
          <w:bCs/>
          <w:sz w:val="28"/>
          <w:szCs w:val="28"/>
        </w:rPr>
        <w:t>–</w:t>
      </w:r>
      <w:r w:rsidRPr="00C94DDE">
        <w:rPr>
          <w:b/>
          <w:bCs/>
          <w:sz w:val="28"/>
          <w:szCs w:val="28"/>
        </w:rPr>
        <w:t xml:space="preserve"> VI</w:t>
      </w:r>
      <w:r>
        <w:rPr>
          <w:b/>
          <w:bCs/>
          <w:sz w:val="28"/>
          <w:szCs w:val="28"/>
        </w:rPr>
        <w:t>II</w:t>
      </w:r>
    </w:p>
    <w:p w14:paraId="45A18C29" w14:textId="77777777" w:rsidR="00901ED6" w:rsidRDefault="00901ED6" w:rsidP="00901ED6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Przedmiotowe zasady oceniania z geografii</w:t>
      </w:r>
    </w:p>
    <w:p w14:paraId="618ADA0F" w14:textId="77777777" w:rsidR="00901ED6" w:rsidRPr="002C08CD" w:rsidRDefault="00901ED6" w:rsidP="00901ED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08CD">
        <w:rPr>
          <w:sz w:val="24"/>
          <w:szCs w:val="24"/>
        </w:rPr>
        <w:t>Uczeń jest przygotowany do lekcji, gdy posiada podręcznik, zeszyt przedmiotowy, zeszyt ćwiczeń oraz przybory piśmiennicze (długopis, ołówek, gumka, linijka, kredki – 6 podstawowych kolorów, klej, nożyczki)</w:t>
      </w:r>
    </w:p>
    <w:p w14:paraId="26DC5122" w14:textId="77777777" w:rsidR="00901ED6" w:rsidRPr="002C08CD" w:rsidRDefault="00901ED6" w:rsidP="00901ED6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2C08CD">
        <w:rPr>
          <w:b/>
          <w:bCs/>
          <w:sz w:val="24"/>
          <w:szCs w:val="24"/>
        </w:rPr>
        <w:t>Formy bieżącego sprawdzania postępów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2109"/>
        <w:gridCol w:w="1114"/>
        <w:gridCol w:w="4019"/>
      </w:tblGrid>
      <w:tr w:rsidR="00901ED6" w14:paraId="1252CD1C" w14:textId="77777777" w:rsidTr="00B15D39">
        <w:tc>
          <w:tcPr>
            <w:tcW w:w="1820" w:type="dxa"/>
          </w:tcPr>
          <w:p w14:paraId="6D215D77" w14:textId="77777777" w:rsidR="00901ED6" w:rsidRPr="002C08CD" w:rsidRDefault="00901ED6" w:rsidP="00B15D39">
            <w:pPr>
              <w:jc w:val="center"/>
              <w:rPr>
                <w:rFonts w:cstheme="minorHAnsi"/>
                <w:b/>
                <w:bCs/>
              </w:rPr>
            </w:pPr>
            <w:r w:rsidRPr="002C08CD">
              <w:rPr>
                <w:rFonts w:cstheme="minorHAnsi"/>
                <w:b/>
                <w:bCs/>
              </w:rPr>
              <w:t>Forma</w:t>
            </w:r>
          </w:p>
        </w:tc>
        <w:tc>
          <w:tcPr>
            <w:tcW w:w="2109" w:type="dxa"/>
          </w:tcPr>
          <w:p w14:paraId="340B8F73" w14:textId="77777777" w:rsidR="00901ED6" w:rsidRPr="002C08CD" w:rsidRDefault="00901ED6" w:rsidP="00B15D39">
            <w:pPr>
              <w:jc w:val="center"/>
              <w:rPr>
                <w:rFonts w:cstheme="minorHAnsi"/>
                <w:b/>
                <w:bCs/>
              </w:rPr>
            </w:pPr>
            <w:r w:rsidRPr="002C08CD">
              <w:rPr>
                <w:rFonts w:cstheme="minorHAnsi"/>
                <w:b/>
                <w:bCs/>
              </w:rPr>
              <w:t>Zakres treści</w:t>
            </w:r>
          </w:p>
        </w:tc>
        <w:tc>
          <w:tcPr>
            <w:tcW w:w="1114" w:type="dxa"/>
          </w:tcPr>
          <w:p w14:paraId="3A8AF3F0" w14:textId="77777777" w:rsidR="00901ED6" w:rsidRPr="002C08CD" w:rsidRDefault="00901ED6" w:rsidP="00B15D39">
            <w:pPr>
              <w:jc w:val="center"/>
              <w:rPr>
                <w:rFonts w:cstheme="minorHAnsi"/>
                <w:b/>
                <w:bCs/>
              </w:rPr>
            </w:pPr>
            <w:r w:rsidRPr="002C08CD">
              <w:rPr>
                <w:rFonts w:cstheme="minorHAnsi"/>
                <w:b/>
                <w:bCs/>
              </w:rPr>
              <w:t>Waga oceny</w:t>
            </w:r>
          </w:p>
        </w:tc>
        <w:tc>
          <w:tcPr>
            <w:tcW w:w="4019" w:type="dxa"/>
          </w:tcPr>
          <w:p w14:paraId="7FBD0AC3" w14:textId="77777777" w:rsidR="00901ED6" w:rsidRPr="002C08CD" w:rsidRDefault="00901ED6" w:rsidP="00B15D39">
            <w:pPr>
              <w:jc w:val="center"/>
              <w:rPr>
                <w:rFonts w:cstheme="minorHAnsi"/>
                <w:b/>
                <w:bCs/>
              </w:rPr>
            </w:pPr>
            <w:r w:rsidRPr="002C08CD">
              <w:rPr>
                <w:rFonts w:cstheme="minorHAnsi"/>
                <w:b/>
                <w:bCs/>
              </w:rPr>
              <w:t>Zasady</w:t>
            </w:r>
          </w:p>
        </w:tc>
      </w:tr>
      <w:tr w:rsidR="00901ED6" w14:paraId="2685A6C4" w14:textId="77777777" w:rsidTr="00B15D39">
        <w:tc>
          <w:tcPr>
            <w:tcW w:w="1820" w:type="dxa"/>
          </w:tcPr>
          <w:p w14:paraId="0D935ECD" w14:textId="77777777" w:rsidR="00901ED6" w:rsidRPr="002C08CD" w:rsidRDefault="00901ED6" w:rsidP="00B15D3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Sprawdziany pisemne (prace klasowe)</w:t>
            </w:r>
          </w:p>
        </w:tc>
        <w:tc>
          <w:tcPr>
            <w:tcW w:w="2109" w:type="dxa"/>
          </w:tcPr>
          <w:p w14:paraId="69A897B7" w14:textId="77777777" w:rsidR="00901ED6" w:rsidRPr="002C08CD" w:rsidRDefault="00901ED6" w:rsidP="00B15D3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 xml:space="preserve">- </w:t>
            </w:r>
            <w:r w:rsidRPr="002C08CD">
              <w:rPr>
                <w:rFonts w:cstheme="minorHAnsi"/>
                <w:color w:val="000000"/>
              </w:rPr>
              <w:t>jeden dział lub połowa obszernego działu</w:t>
            </w:r>
          </w:p>
        </w:tc>
        <w:tc>
          <w:tcPr>
            <w:tcW w:w="1114" w:type="dxa"/>
          </w:tcPr>
          <w:p w14:paraId="03D13EFF" w14:textId="77777777" w:rsidR="00901ED6" w:rsidRPr="002C08CD" w:rsidRDefault="00901ED6" w:rsidP="00B15D39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3</w:t>
            </w:r>
          </w:p>
        </w:tc>
        <w:tc>
          <w:tcPr>
            <w:tcW w:w="4019" w:type="dxa"/>
          </w:tcPr>
          <w:p w14:paraId="0D6A6540" w14:textId="77777777" w:rsidR="00901ED6" w:rsidRPr="002C08CD" w:rsidRDefault="00901ED6" w:rsidP="00B15D3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 xml:space="preserve">- trwają max. </w:t>
            </w:r>
            <w:r>
              <w:rPr>
                <w:rFonts w:cstheme="minorHAnsi"/>
              </w:rPr>
              <w:t>4</w:t>
            </w:r>
            <w:r w:rsidRPr="002C08CD">
              <w:rPr>
                <w:rFonts w:cstheme="minorHAnsi"/>
              </w:rPr>
              <w:t>5 min.</w:t>
            </w:r>
          </w:p>
          <w:p w14:paraId="45BB0CF6" w14:textId="77777777" w:rsidR="00901ED6" w:rsidRPr="002C08CD" w:rsidRDefault="00901ED6" w:rsidP="00B15D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zapowiadane przynajmniej z tygodniowym wyprzedzeniem, adnotacja w dzienniku lekcyjnym - terminarz</w:t>
            </w:r>
          </w:p>
          <w:p w14:paraId="33ED0280" w14:textId="77777777" w:rsidR="00901ED6" w:rsidRPr="002C08CD" w:rsidRDefault="00901ED6" w:rsidP="00B15D39">
            <w:pPr>
              <w:rPr>
                <w:rFonts w:cstheme="minorHAnsi"/>
              </w:rPr>
            </w:pPr>
            <w:r w:rsidRPr="002C08CD">
              <w:rPr>
                <w:rFonts w:cstheme="minorHAnsi"/>
                <w:color w:val="000000"/>
              </w:rPr>
              <w:t>- w miarę możliwości poprzedzone lekcją powtórzeniową</w:t>
            </w:r>
          </w:p>
        </w:tc>
      </w:tr>
      <w:tr w:rsidR="00901ED6" w:rsidRPr="002C08CD" w14:paraId="00E7428E" w14:textId="77777777" w:rsidTr="00B15D39">
        <w:tc>
          <w:tcPr>
            <w:tcW w:w="1820" w:type="dxa"/>
          </w:tcPr>
          <w:p w14:paraId="705B84DE" w14:textId="77777777" w:rsidR="00901ED6" w:rsidRPr="002C08CD" w:rsidRDefault="00901ED6" w:rsidP="00B15D3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 xml:space="preserve">Kartkówki trwające </w:t>
            </w:r>
            <w:r>
              <w:rPr>
                <w:rFonts w:cstheme="minorHAnsi"/>
              </w:rPr>
              <w:t>od 5 -</w:t>
            </w:r>
            <w:r w:rsidRPr="002C08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</w:t>
            </w:r>
            <w:r w:rsidRPr="002C08CD">
              <w:rPr>
                <w:rFonts w:cstheme="minorHAnsi"/>
              </w:rPr>
              <w:t xml:space="preserve"> min.</w:t>
            </w:r>
          </w:p>
        </w:tc>
        <w:tc>
          <w:tcPr>
            <w:tcW w:w="2109" w:type="dxa"/>
          </w:tcPr>
          <w:p w14:paraId="0205266C" w14:textId="77777777" w:rsidR="00901ED6" w:rsidRPr="002C08CD" w:rsidRDefault="00901ED6" w:rsidP="00B15D39">
            <w:pPr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zagadnienia z ostatniego tematu lekcji lub z dwóch ostatnich tematów</w:t>
            </w:r>
          </w:p>
          <w:p w14:paraId="1A9FB4C2" w14:textId="77777777" w:rsidR="00901ED6" w:rsidRPr="002C08CD" w:rsidRDefault="00901ED6" w:rsidP="00B15D3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- wiadomości z mapy</w:t>
            </w:r>
          </w:p>
        </w:tc>
        <w:tc>
          <w:tcPr>
            <w:tcW w:w="1114" w:type="dxa"/>
          </w:tcPr>
          <w:p w14:paraId="7BE640CE" w14:textId="77777777" w:rsidR="00901ED6" w:rsidRPr="002C08CD" w:rsidRDefault="00901ED6" w:rsidP="00B15D39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2</w:t>
            </w:r>
          </w:p>
        </w:tc>
        <w:tc>
          <w:tcPr>
            <w:tcW w:w="4019" w:type="dxa"/>
          </w:tcPr>
          <w:p w14:paraId="4B5116DF" w14:textId="77777777" w:rsidR="00901ED6" w:rsidRPr="002C08CD" w:rsidRDefault="00901ED6" w:rsidP="00B15D3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-</w:t>
            </w:r>
            <w:r w:rsidRPr="002C08CD">
              <w:rPr>
                <w:rFonts w:cstheme="minorHAnsi"/>
                <w:color w:val="000000"/>
              </w:rPr>
              <w:t xml:space="preserve"> nie są zapowiedziane i nie podlegają poprawie</w:t>
            </w:r>
          </w:p>
        </w:tc>
      </w:tr>
      <w:tr w:rsidR="00901ED6" w:rsidRPr="002C08CD" w14:paraId="19352E79" w14:textId="77777777" w:rsidTr="00B15D39">
        <w:tc>
          <w:tcPr>
            <w:tcW w:w="1820" w:type="dxa"/>
          </w:tcPr>
          <w:p w14:paraId="42F0F762" w14:textId="77777777" w:rsidR="00901ED6" w:rsidRPr="002C08CD" w:rsidRDefault="00901ED6" w:rsidP="00B15D3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Prace domowe pisemne</w:t>
            </w:r>
          </w:p>
        </w:tc>
        <w:tc>
          <w:tcPr>
            <w:tcW w:w="2109" w:type="dxa"/>
          </w:tcPr>
          <w:p w14:paraId="314F547A" w14:textId="77777777" w:rsidR="00901ED6" w:rsidRPr="002C08CD" w:rsidRDefault="00901ED6" w:rsidP="00B15D39">
            <w:pPr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materiał nauczania z bieżącej lekcji lub przygotowanie materiału dotyczącego nowego tematu</w:t>
            </w:r>
          </w:p>
        </w:tc>
        <w:tc>
          <w:tcPr>
            <w:tcW w:w="1114" w:type="dxa"/>
          </w:tcPr>
          <w:p w14:paraId="4B68A483" w14:textId="77777777" w:rsidR="00901ED6" w:rsidRPr="002C08CD" w:rsidRDefault="00901ED6" w:rsidP="00B15D39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1</w:t>
            </w:r>
          </w:p>
        </w:tc>
        <w:tc>
          <w:tcPr>
            <w:tcW w:w="4019" w:type="dxa"/>
          </w:tcPr>
          <w:p w14:paraId="087C076A" w14:textId="77777777" w:rsidR="00901ED6" w:rsidRPr="002C08CD" w:rsidRDefault="00901ED6" w:rsidP="00B15D3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 xml:space="preserve">- </w:t>
            </w:r>
            <w:r w:rsidRPr="002C08CD">
              <w:rPr>
                <w:rFonts w:cstheme="minorHAnsi"/>
                <w:color w:val="000000"/>
              </w:rPr>
              <w:t>ocenie może podlegać wybiórczo kilka prac</w:t>
            </w:r>
          </w:p>
        </w:tc>
      </w:tr>
      <w:tr w:rsidR="00901ED6" w:rsidRPr="002C08CD" w14:paraId="15C38A4D" w14:textId="77777777" w:rsidTr="00B15D39">
        <w:tc>
          <w:tcPr>
            <w:tcW w:w="1820" w:type="dxa"/>
          </w:tcPr>
          <w:p w14:paraId="28449DF1" w14:textId="77777777" w:rsidR="00901ED6" w:rsidRPr="002C08CD" w:rsidRDefault="00901ED6" w:rsidP="00B15D3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Prace domowe w innej formie</w:t>
            </w:r>
          </w:p>
        </w:tc>
        <w:tc>
          <w:tcPr>
            <w:tcW w:w="2109" w:type="dxa"/>
          </w:tcPr>
          <w:p w14:paraId="6B6BF30D" w14:textId="77777777" w:rsidR="00901ED6" w:rsidRPr="002C08CD" w:rsidRDefault="00901ED6" w:rsidP="00B15D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prace badawcze, np.: prowadzenie doświadczeń, wykonywanie modeli</w:t>
            </w:r>
            <w:r>
              <w:rPr>
                <w:rFonts w:cstheme="minorHAnsi"/>
                <w:color w:val="000000"/>
              </w:rPr>
              <w:t>, projekty</w:t>
            </w:r>
          </w:p>
          <w:p w14:paraId="27582506" w14:textId="77777777" w:rsidR="00901ED6" w:rsidRPr="002C08CD" w:rsidRDefault="00901ED6" w:rsidP="00B15D39">
            <w:pPr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prace dodatkowe, np.: wykonywanie plakatów, planszy, pomocy dydaktycznych, prezentacji</w:t>
            </w:r>
          </w:p>
        </w:tc>
        <w:tc>
          <w:tcPr>
            <w:tcW w:w="1114" w:type="dxa"/>
          </w:tcPr>
          <w:p w14:paraId="7B910ED9" w14:textId="77777777" w:rsidR="00901ED6" w:rsidRPr="002C08CD" w:rsidRDefault="00901ED6" w:rsidP="00B15D39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lub </w:t>
            </w:r>
            <w:r w:rsidRPr="002C08CD">
              <w:rPr>
                <w:rFonts w:cstheme="minorHAnsi"/>
              </w:rPr>
              <w:t>2</w:t>
            </w:r>
          </w:p>
          <w:p w14:paraId="06F39977" w14:textId="77777777" w:rsidR="00901ED6" w:rsidRPr="002C08CD" w:rsidRDefault="00901ED6" w:rsidP="00B15D39">
            <w:pPr>
              <w:jc w:val="center"/>
              <w:rPr>
                <w:rFonts w:cstheme="minorHAnsi"/>
              </w:rPr>
            </w:pPr>
          </w:p>
        </w:tc>
        <w:tc>
          <w:tcPr>
            <w:tcW w:w="4019" w:type="dxa"/>
          </w:tcPr>
          <w:p w14:paraId="4A531CCF" w14:textId="77777777" w:rsidR="00901ED6" w:rsidRPr="002C08CD" w:rsidRDefault="00901ED6" w:rsidP="00B15D39">
            <w:pPr>
              <w:rPr>
                <w:rFonts w:cstheme="minorHAnsi"/>
              </w:rPr>
            </w:pPr>
            <w:r>
              <w:rPr>
                <w:rFonts w:cstheme="minorHAnsi"/>
              </w:rPr>
              <w:t>- waga oceny z</w:t>
            </w:r>
            <w:r w:rsidRPr="002C08CD">
              <w:rPr>
                <w:rFonts w:cstheme="minorHAnsi"/>
              </w:rPr>
              <w:t>ależy od stopnia trudności</w:t>
            </w:r>
            <w:r>
              <w:rPr>
                <w:rFonts w:cstheme="minorHAnsi"/>
              </w:rPr>
              <w:t xml:space="preserve"> wykonywanej pracy</w:t>
            </w:r>
            <w:r w:rsidRPr="002C08C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nauczyciel informuje podczas zadawania pracy</w:t>
            </w:r>
          </w:p>
          <w:p w14:paraId="7184FBFA" w14:textId="77777777" w:rsidR="00901ED6" w:rsidRPr="002C08CD" w:rsidRDefault="00901ED6" w:rsidP="00B15D39">
            <w:pPr>
              <w:rPr>
                <w:rFonts w:cstheme="minorHAnsi"/>
              </w:rPr>
            </w:pPr>
          </w:p>
        </w:tc>
      </w:tr>
      <w:tr w:rsidR="00901ED6" w:rsidRPr="002C08CD" w14:paraId="1EA0127B" w14:textId="77777777" w:rsidTr="00B15D39">
        <w:tc>
          <w:tcPr>
            <w:tcW w:w="1820" w:type="dxa"/>
          </w:tcPr>
          <w:p w14:paraId="099D75C8" w14:textId="77777777" w:rsidR="00901ED6" w:rsidRPr="002C08CD" w:rsidRDefault="00901ED6" w:rsidP="00B15D3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Odpowiedzi ustne</w:t>
            </w:r>
          </w:p>
        </w:tc>
        <w:tc>
          <w:tcPr>
            <w:tcW w:w="2109" w:type="dxa"/>
          </w:tcPr>
          <w:p w14:paraId="78BC29E8" w14:textId="77777777" w:rsidR="00901ED6" w:rsidRPr="002C08CD" w:rsidRDefault="00901ED6" w:rsidP="00B15D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zagadnienia z ostatniego tematu lekcji lub z dwóch ostatnich tematów</w:t>
            </w:r>
          </w:p>
          <w:p w14:paraId="65A0A895" w14:textId="77777777" w:rsidR="00901ED6" w:rsidRPr="002C08CD" w:rsidRDefault="00901ED6" w:rsidP="00B15D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 xml:space="preserve">- </w:t>
            </w:r>
            <w:r>
              <w:rPr>
                <w:rFonts w:cstheme="minorHAnsi"/>
                <w:color w:val="000000"/>
              </w:rPr>
              <w:t xml:space="preserve">na lekcji powtórzeniowej - </w:t>
            </w:r>
            <w:r w:rsidRPr="002C08CD">
              <w:rPr>
                <w:rFonts w:cstheme="minorHAnsi"/>
                <w:color w:val="000000"/>
              </w:rPr>
              <w:t xml:space="preserve">zagadnienia z działu </w:t>
            </w:r>
          </w:p>
        </w:tc>
        <w:tc>
          <w:tcPr>
            <w:tcW w:w="1114" w:type="dxa"/>
          </w:tcPr>
          <w:p w14:paraId="5F704D58" w14:textId="77777777" w:rsidR="00901ED6" w:rsidRPr="002C08CD" w:rsidRDefault="00901ED6" w:rsidP="00B15D39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2</w:t>
            </w:r>
          </w:p>
        </w:tc>
        <w:tc>
          <w:tcPr>
            <w:tcW w:w="4019" w:type="dxa"/>
          </w:tcPr>
          <w:p w14:paraId="7254146A" w14:textId="77777777" w:rsidR="00901ED6" w:rsidRPr="002C08CD" w:rsidRDefault="00901ED6" w:rsidP="00B15D39">
            <w:pPr>
              <w:rPr>
                <w:rFonts w:cstheme="minorHAnsi"/>
              </w:rPr>
            </w:pPr>
            <w:r w:rsidRPr="002C08CD">
              <w:rPr>
                <w:rFonts w:cstheme="minorHAnsi"/>
                <w:color w:val="000000"/>
              </w:rPr>
              <w:t>- bez zapowiedzi</w:t>
            </w:r>
            <w:r>
              <w:rPr>
                <w:rFonts w:cstheme="minorHAnsi"/>
                <w:color w:val="000000"/>
              </w:rPr>
              <w:t>, na lekcji</w:t>
            </w:r>
          </w:p>
        </w:tc>
      </w:tr>
      <w:tr w:rsidR="00901ED6" w:rsidRPr="002C08CD" w14:paraId="0487BA48" w14:textId="77777777" w:rsidTr="00B15D39">
        <w:tc>
          <w:tcPr>
            <w:tcW w:w="1820" w:type="dxa"/>
          </w:tcPr>
          <w:p w14:paraId="7DF1C8C7" w14:textId="77777777" w:rsidR="00901ED6" w:rsidRPr="002C08CD" w:rsidRDefault="00901ED6" w:rsidP="00B15D3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Praca na lekcji (indywidualna lub zespołowa)</w:t>
            </w:r>
          </w:p>
        </w:tc>
        <w:tc>
          <w:tcPr>
            <w:tcW w:w="2109" w:type="dxa"/>
          </w:tcPr>
          <w:p w14:paraId="3FB0812A" w14:textId="77777777" w:rsidR="00901ED6" w:rsidRPr="002C08CD" w:rsidRDefault="00901ED6" w:rsidP="00B15D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bieżący materiał nauczania lub materiał z powtórzenia</w:t>
            </w:r>
          </w:p>
        </w:tc>
        <w:tc>
          <w:tcPr>
            <w:tcW w:w="1114" w:type="dxa"/>
          </w:tcPr>
          <w:p w14:paraId="7158004C" w14:textId="77777777" w:rsidR="00901ED6" w:rsidRPr="002C08CD" w:rsidRDefault="00901ED6" w:rsidP="00B15D39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1</w:t>
            </w:r>
          </w:p>
        </w:tc>
        <w:tc>
          <w:tcPr>
            <w:tcW w:w="4019" w:type="dxa"/>
          </w:tcPr>
          <w:p w14:paraId="58104DDB" w14:textId="77777777" w:rsidR="00901ED6" w:rsidRPr="002C08CD" w:rsidRDefault="00901ED6" w:rsidP="00B15D39">
            <w:pPr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ocenie podlegają: aktywność, zaangażowanie, umiejętność pracy samodzielnej oraz prac</w:t>
            </w:r>
            <w:r>
              <w:rPr>
                <w:rFonts w:cstheme="minorHAnsi"/>
                <w:color w:val="000000"/>
              </w:rPr>
              <w:t>y</w:t>
            </w:r>
            <w:r w:rsidRPr="002C08CD">
              <w:rPr>
                <w:rFonts w:cstheme="minorHAnsi"/>
                <w:color w:val="000000"/>
              </w:rPr>
              <w:t xml:space="preserve"> w grupie</w:t>
            </w:r>
          </w:p>
        </w:tc>
      </w:tr>
      <w:tr w:rsidR="00901ED6" w:rsidRPr="002C08CD" w14:paraId="6751032D" w14:textId="77777777" w:rsidTr="00B15D39">
        <w:tc>
          <w:tcPr>
            <w:tcW w:w="1820" w:type="dxa"/>
          </w:tcPr>
          <w:p w14:paraId="660208F6" w14:textId="77777777" w:rsidR="00901ED6" w:rsidRDefault="00901ED6" w:rsidP="00B15D39">
            <w:pPr>
              <w:rPr>
                <w:rFonts w:cstheme="minorHAnsi"/>
              </w:rPr>
            </w:pPr>
          </w:p>
          <w:p w14:paraId="771EB708" w14:textId="77777777" w:rsidR="00901ED6" w:rsidRPr="002C08CD" w:rsidRDefault="00901ED6" w:rsidP="00B15D39">
            <w:pPr>
              <w:rPr>
                <w:rFonts w:cstheme="minorHAnsi"/>
              </w:rPr>
            </w:pPr>
          </w:p>
        </w:tc>
        <w:tc>
          <w:tcPr>
            <w:tcW w:w="2109" w:type="dxa"/>
          </w:tcPr>
          <w:p w14:paraId="70609CCC" w14:textId="77777777" w:rsidR="00901ED6" w:rsidRPr="002C08CD" w:rsidRDefault="00901ED6" w:rsidP="00B15D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14" w:type="dxa"/>
          </w:tcPr>
          <w:p w14:paraId="456C37B8" w14:textId="77777777" w:rsidR="00901ED6" w:rsidRPr="002C08CD" w:rsidRDefault="00901ED6" w:rsidP="00B15D39">
            <w:pPr>
              <w:jc w:val="center"/>
              <w:rPr>
                <w:rFonts w:cstheme="minorHAnsi"/>
              </w:rPr>
            </w:pPr>
          </w:p>
        </w:tc>
        <w:tc>
          <w:tcPr>
            <w:tcW w:w="4019" w:type="dxa"/>
          </w:tcPr>
          <w:p w14:paraId="63A26030" w14:textId="77777777" w:rsidR="00901ED6" w:rsidRPr="002C08CD" w:rsidRDefault="00901ED6" w:rsidP="00B15D39">
            <w:pPr>
              <w:rPr>
                <w:rFonts w:cstheme="minorHAnsi"/>
                <w:color w:val="000000"/>
              </w:rPr>
            </w:pPr>
          </w:p>
        </w:tc>
      </w:tr>
    </w:tbl>
    <w:p w14:paraId="29F3CB36" w14:textId="77777777" w:rsidR="00901ED6" w:rsidRDefault="00901ED6" w:rsidP="00901ED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172D69B6" w14:textId="77777777" w:rsidR="00901ED6" w:rsidRDefault="00901ED6" w:rsidP="00901ED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7B355792" w14:textId="77777777" w:rsidR="00901ED6" w:rsidRDefault="00901ED6" w:rsidP="00901ED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2D2CD249" w14:textId="77777777" w:rsidR="00901ED6" w:rsidRPr="000F291A" w:rsidRDefault="00901ED6" w:rsidP="00901ED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08C7A5BF" w14:textId="77777777" w:rsidR="00901ED6" w:rsidRPr="008E4E82" w:rsidRDefault="00901ED6" w:rsidP="00901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E4E82">
        <w:rPr>
          <w:rFonts w:cstheme="minorHAnsi"/>
          <w:b/>
          <w:bCs/>
          <w:color w:val="000000"/>
          <w:sz w:val="24"/>
          <w:szCs w:val="24"/>
        </w:rPr>
        <w:lastRenderedPageBreak/>
        <w:t>Pozostałe ustalenia dotyczące sposobów bieżącego sprawdzania postępów ucznia</w:t>
      </w:r>
    </w:p>
    <w:p w14:paraId="6E2E3CAB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E4E82">
        <w:rPr>
          <w:rFonts w:cstheme="minorHAnsi"/>
          <w:b/>
          <w:bCs/>
          <w:color w:val="000000"/>
          <w:sz w:val="24"/>
          <w:szCs w:val="24"/>
        </w:rPr>
        <w:t>1. Sprawdziany pisemne</w:t>
      </w:r>
      <w:r>
        <w:rPr>
          <w:rFonts w:cstheme="minorHAnsi"/>
          <w:b/>
          <w:bCs/>
          <w:color w:val="000000"/>
          <w:sz w:val="24"/>
          <w:szCs w:val="24"/>
        </w:rPr>
        <w:t xml:space="preserve"> (prace klasowe)</w:t>
      </w:r>
    </w:p>
    <w:p w14:paraId="7EDA535E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4E82">
        <w:rPr>
          <w:rFonts w:cstheme="minorHAnsi"/>
          <w:color w:val="000000"/>
          <w:sz w:val="24"/>
          <w:szCs w:val="24"/>
        </w:rPr>
        <w:t>• Sprawdziany pisemne</w:t>
      </w:r>
      <w:r>
        <w:rPr>
          <w:rFonts w:cstheme="minorHAnsi"/>
          <w:color w:val="000000"/>
          <w:sz w:val="24"/>
          <w:szCs w:val="24"/>
        </w:rPr>
        <w:t xml:space="preserve"> (prace klasowe)</w:t>
      </w:r>
      <w:r w:rsidRPr="008E4E82">
        <w:rPr>
          <w:rFonts w:cstheme="minorHAnsi"/>
          <w:color w:val="000000"/>
          <w:sz w:val="24"/>
          <w:szCs w:val="24"/>
        </w:rPr>
        <w:t xml:space="preserve"> są obowiązkowe.</w:t>
      </w:r>
    </w:p>
    <w:p w14:paraId="18BD490B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4E82">
        <w:rPr>
          <w:rFonts w:cstheme="minorHAnsi"/>
          <w:color w:val="000000"/>
          <w:sz w:val="24"/>
          <w:szCs w:val="24"/>
        </w:rPr>
        <w:t>• Uczeń, który nie zgłosił się na sprawdzian z przyczyn usprawiedliwionych, musi przystąpić do niego w ciągu dwóch tygodni od daty powrotu do szkoły</w:t>
      </w:r>
      <w:r>
        <w:rPr>
          <w:rFonts w:cstheme="minorHAnsi"/>
          <w:color w:val="000000"/>
          <w:sz w:val="24"/>
          <w:szCs w:val="24"/>
        </w:rPr>
        <w:t xml:space="preserve"> (termin nieprzekraczalny) po uprzednim umówieniu się z nauczycielem</w:t>
      </w:r>
      <w:r w:rsidRPr="008E4E82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Jeśli uczeń nie umówi się nauczyciel organizuje sprawdzian bez zapowiedzi.</w:t>
      </w:r>
    </w:p>
    <w:p w14:paraId="30A7E345" w14:textId="77777777" w:rsidR="00901ED6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4E82">
        <w:rPr>
          <w:rFonts w:cstheme="minorHAnsi"/>
          <w:color w:val="000000"/>
          <w:sz w:val="24"/>
          <w:szCs w:val="24"/>
        </w:rPr>
        <w:t>• Jeżeli nieobecność na sprawdzianie jest nieusprawiedliwiona, uczeń przystępuje do niego na pierwszej lekcji, na którą przyszedł.</w:t>
      </w:r>
    </w:p>
    <w:p w14:paraId="15EF0310" w14:textId="6147601F" w:rsidR="00901ED6" w:rsidRPr="00901ED6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901ED6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t>Jeżeli uczeń nie zaliczy sprawdzianu, nieobecność zostaje zamieniona na ocenę niedostateczną</w:t>
      </w:r>
    </w:p>
    <w:p w14:paraId="33C6915A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4E82">
        <w:rPr>
          <w:rFonts w:cstheme="minorHAnsi"/>
          <w:color w:val="000000"/>
          <w:sz w:val="24"/>
          <w:szCs w:val="24"/>
        </w:rPr>
        <w:t xml:space="preserve">• Każdy uczeń na własną prośbę ma prawo </w:t>
      </w:r>
      <w:r w:rsidRPr="008E4E82">
        <w:rPr>
          <w:rFonts w:cstheme="minorHAnsi"/>
          <w:color w:val="000000"/>
          <w:sz w:val="24"/>
          <w:szCs w:val="24"/>
          <w:u w:val="single"/>
        </w:rPr>
        <w:t>jeden raz</w:t>
      </w:r>
      <w:r w:rsidRPr="008E4E82">
        <w:rPr>
          <w:rFonts w:cstheme="minorHAnsi"/>
          <w:color w:val="000000"/>
          <w:sz w:val="24"/>
          <w:szCs w:val="24"/>
        </w:rPr>
        <w:t xml:space="preserve"> pisać sprawdzian poprawkowy </w:t>
      </w:r>
      <w:r>
        <w:rPr>
          <w:rFonts w:cstheme="minorHAnsi"/>
          <w:color w:val="000000"/>
          <w:sz w:val="24"/>
          <w:szCs w:val="24"/>
        </w:rPr>
        <w:t xml:space="preserve">po każdym sprawdzianie pisemnym </w:t>
      </w:r>
      <w:r w:rsidRPr="008E4E82">
        <w:rPr>
          <w:rFonts w:cstheme="minorHAnsi"/>
          <w:color w:val="000000"/>
          <w:sz w:val="24"/>
          <w:szCs w:val="24"/>
        </w:rPr>
        <w:t>(formę oraz termin ustala z nauczycielem</w:t>
      </w:r>
      <w:r>
        <w:rPr>
          <w:rFonts w:cstheme="minorHAnsi"/>
          <w:color w:val="000000"/>
          <w:sz w:val="24"/>
          <w:szCs w:val="24"/>
        </w:rPr>
        <w:t xml:space="preserve"> nie później niż dwa tygodnie po otrzymaniu oceny</w:t>
      </w:r>
      <w:r w:rsidRPr="008E4E82">
        <w:rPr>
          <w:rFonts w:cstheme="minorHAnsi"/>
          <w:color w:val="000000"/>
          <w:sz w:val="24"/>
          <w:szCs w:val="24"/>
        </w:rPr>
        <w:t>). Obie oceny są wpisywane do dziennika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Librus</w:t>
      </w:r>
      <w:proofErr w:type="spellEnd"/>
      <w:r w:rsidRPr="008E4E82">
        <w:rPr>
          <w:rFonts w:cstheme="minorHAnsi"/>
          <w:color w:val="000000"/>
          <w:sz w:val="24"/>
          <w:szCs w:val="24"/>
        </w:rPr>
        <w:t>.</w:t>
      </w:r>
    </w:p>
    <w:p w14:paraId="63C307E1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4E82">
        <w:rPr>
          <w:rFonts w:cstheme="minorHAnsi"/>
          <w:color w:val="000000"/>
          <w:sz w:val="24"/>
          <w:szCs w:val="24"/>
        </w:rPr>
        <w:t>• Sposób oceniania sprawdzianów:</w:t>
      </w:r>
    </w:p>
    <w:p w14:paraId="4C1228F1" w14:textId="77777777" w:rsidR="00901ED6" w:rsidRPr="00694336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94336">
        <w:rPr>
          <w:rFonts w:cstheme="minorHAnsi"/>
          <w:b/>
          <w:bCs/>
          <w:color w:val="000000"/>
          <w:sz w:val="24"/>
          <w:szCs w:val="24"/>
        </w:rPr>
        <w:t>98 -100%  celujący</w:t>
      </w:r>
    </w:p>
    <w:p w14:paraId="6FB97619" w14:textId="77777777" w:rsidR="00901ED6" w:rsidRPr="00694336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94336">
        <w:rPr>
          <w:rFonts w:cstheme="minorHAnsi"/>
          <w:b/>
          <w:bCs/>
          <w:color w:val="000000"/>
          <w:sz w:val="24"/>
          <w:szCs w:val="24"/>
        </w:rPr>
        <w:t>97–90% bardzo dobry</w:t>
      </w:r>
    </w:p>
    <w:p w14:paraId="38F4810A" w14:textId="77777777" w:rsidR="00901ED6" w:rsidRPr="00694336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94336">
        <w:rPr>
          <w:rFonts w:cstheme="minorHAnsi"/>
          <w:b/>
          <w:bCs/>
          <w:color w:val="000000"/>
          <w:sz w:val="24"/>
          <w:szCs w:val="24"/>
        </w:rPr>
        <w:t>89–75% dobry</w:t>
      </w:r>
    </w:p>
    <w:p w14:paraId="17071C1A" w14:textId="77777777" w:rsidR="00901ED6" w:rsidRPr="00694336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94336">
        <w:rPr>
          <w:rFonts w:cstheme="minorHAnsi"/>
          <w:b/>
          <w:bCs/>
          <w:color w:val="000000"/>
          <w:sz w:val="24"/>
          <w:szCs w:val="24"/>
        </w:rPr>
        <w:t>74–50% dostateczny</w:t>
      </w:r>
    </w:p>
    <w:p w14:paraId="06CDBF28" w14:textId="77777777" w:rsidR="00901ED6" w:rsidRPr="00694336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94336">
        <w:rPr>
          <w:rFonts w:cstheme="minorHAnsi"/>
          <w:b/>
          <w:bCs/>
          <w:color w:val="000000"/>
          <w:sz w:val="24"/>
          <w:szCs w:val="24"/>
        </w:rPr>
        <w:t>49–31% dopuszczający</w:t>
      </w:r>
    </w:p>
    <w:p w14:paraId="1E2B0D5E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94336">
        <w:rPr>
          <w:rFonts w:cstheme="minorHAnsi"/>
          <w:b/>
          <w:bCs/>
          <w:color w:val="000000"/>
          <w:sz w:val="24"/>
          <w:szCs w:val="24"/>
        </w:rPr>
        <w:t>30% niedostateczny</w:t>
      </w:r>
    </w:p>
    <w:p w14:paraId="74AC8C96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E4E82">
        <w:rPr>
          <w:rFonts w:cstheme="minorHAnsi"/>
          <w:b/>
          <w:bCs/>
          <w:color w:val="000000"/>
          <w:sz w:val="24"/>
          <w:szCs w:val="24"/>
        </w:rPr>
        <w:t>2. Kartkówki</w:t>
      </w:r>
    </w:p>
    <w:p w14:paraId="1A9A5499" w14:textId="4AE40D52" w:rsidR="00901ED6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4E82">
        <w:rPr>
          <w:rFonts w:cstheme="minorHAnsi"/>
          <w:color w:val="000000"/>
          <w:sz w:val="24"/>
          <w:szCs w:val="24"/>
        </w:rPr>
        <w:t>Nieobecność ucznia na kartkówce nie zobowiązuje go do zaliczania danej partii materiału</w:t>
      </w:r>
      <w:r>
        <w:rPr>
          <w:rFonts w:cstheme="minorHAnsi"/>
          <w:color w:val="000000"/>
          <w:sz w:val="24"/>
          <w:szCs w:val="24"/>
        </w:rPr>
        <w:t xml:space="preserve"> (wyjątek stanowi kartkówka z materiału, który nauczyciel określa jako obowiązkowy</w:t>
      </w:r>
      <w:r w:rsidR="00203F44">
        <w:rPr>
          <w:rFonts w:cstheme="minorHAnsi"/>
          <w:color w:val="000000"/>
          <w:sz w:val="24"/>
          <w:szCs w:val="24"/>
        </w:rPr>
        <w:t xml:space="preserve"> i jest ona zapisana w terminarzu</w:t>
      </w:r>
      <w:r>
        <w:rPr>
          <w:rFonts w:cstheme="minorHAnsi"/>
          <w:color w:val="000000"/>
          <w:sz w:val="24"/>
          <w:szCs w:val="24"/>
        </w:rPr>
        <w:t>)</w:t>
      </w:r>
      <w:r w:rsidRPr="008E4E82">
        <w:rPr>
          <w:rFonts w:cstheme="minorHAnsi"/>
          <w:color w:val="000000"/>
          <w:sz w:val="24"/>
          <w:szCs w:val="24"/>
        </w:rPr>
        <w:t>.</w:t>
      </w:r>
    </w:p>
    <w:p w14:paraId="2DAC4009" w14:textId="29DFD55D" w:rsidR="00901ED6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Jeżeli kartkówka została zapowiedziana i wpisana do Librusa uczeń </w:t>
      </w:r>
      <w:r w:rsidRPr="00694336">
        <w:rPr>
          <w:rFonts w:cstheme="minorHAnsi"/>
          <w:color w:val="000000"/>
          <w:sz w:val="24"/>
          <w:szCs w:val="24"/>
          <w:u w:val="single"/>
        </w:rPr>
        <w:t>nie może</w:t>
      </w:r>
      <w:r>
        <w:rPr>
          <w:rFonts w:cstheme="minorHAnsi"/>
          <w:color w:val="000000"/>
          <w:sz w:val="24"/>
          <w:szCs w:val="24"/>
        </w:rPr>
        <w:t xml:space="preserve"> zgłosić w tym dniu nieprzygotowania.</w:t>
      </w:r>
    </w:p>
    <w:p w14:paraId="0B090AB5" w14:textId="279B953F" w:rsidR="00203F44" w:rsidRPr="00203F44" w:rsidRDefault="00203F44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203F44">
        <w:rPr>
          <w:rFonts w:cstheme="minorHAnsi"/>
          <w:color w:val="000000"/>
          <w:sz w:val="24"/>
          <w:szCs w:val="24"/>
          <w:u w:val="single"/>
        </w:rPr>
        <w:t xml:space="preserve">Jeżeli uczeń nie zaliczy sprawdzianu i obowiązkowej kartkówki w ciągu 2 tygodni od przyjścia po nieobecności nauczyciel ma prawo zamienić </w:t>
      </w:r>
      <w:proofErr w:type="spellStart"/>
      <w:r w:rsidRPr="00203F44">
        <w:rPr>
          <w:rFonts w:cstheme="minorHAnsi"/>
          <w:color w:val="000000"/>
          <w:sz w:val="24"/>
          <w:szCs w:val="24"/>
          <w:u w:val="single"/>
        </w:rPr>
        <w:t>nb</w:t>
      </w:r>
      <w:proofErr w:type="spellEnd"/>
      <w:r w:rsidRPr="00203F44">
        <w:rPr>
          <w:rFonts w:cstheme="minorHAnsi"/>
          <w:color w:val="000000"/>
          <w:sz w:val="24"/>
          <w:szCs w:val="24"/>
          <w:u w:val="single"/>
        </w:rPr>
        <w:t xml:space="preserve"> (nieobecność) na 1 (ocenę niedostateczną)</w:t>
      </w:r>
      <w:r>
        <w:rPr>
          <w:rFonts w:cstheme="minorHAnsi"/>
          <w:color w:val="000000"/>
          <w:sz w:val="24"/>
          <w:szCs w:val="24"/>
          <w:u w:val="single"/>
        </w:rPr>
        <w:t>.</w:t>
      </w:r>
      <w:bookmarkStart w:id="0" w:name="_GoBack"/>
      <w:bookmarkEnd w:id="0"/>
    </w:p>
    <w:p w14:paraId="44215390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E4E82">
        <w:rPr>
          <w:rFonts w:cstheme="minorHAnsi"/>
          <w:b/>
          <w:bCs/>
          <w:color w:val="000000"/>
          <w:sz w:val="24"/>
          <w:szCs w:val="24"/>
        </w:rPr>
        <w:t>3. Odpowiedzi ustne</w:t>
      </w:r>
    </w:p>
    <w:p w14:paraId="4D8FA14A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4E82">
        <w:rPr>
          <w:rFonts w:cstheme="minorHAnsi"/>
          <w:color w:val="000000"/>
          <w:sz w:val="24"/>
          <w:szCs w:val="24"/>
        </w:rPr>
        <w:t>• Przy wystawieniu oceny za odpowiedź ustną nauczyciel powinien przekazać uczniowi informację zwrotną.</w:t>
      </w:r>
    </w:p>
    <w:p w14:paraId="1A2B75E4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4E82">
        <w:rPr>
          <w:rFonts w:cstheme="minorHAnsi"/>
          <w:color w:val="000000"/>
          <w:sz w:val="24"/>
          <w:szCs w:val="24"/>
        </w:rPr>
        <w:t>• Uczeń ma prawo być nieprzygotowany do odpowiedzi ustnej bez usprawiedliwienia jeden raz w półroczu</w:t>
      </w:r>
      <w:r>
        <w:rPr>
          <w:rFonts w:cstheme="minorHAnsi"/>
          <w:color w:val="000000"/>
          <w:sz w:val="24"/>
          <w:szCs w:val="24"/>
        </w:rPr>
        <w:t xml:space="preserve"> (przy jednej godzinie w tyg.) lub dwa razy w semestrze (przy dwóch godzinach w tygodniu)</w:t>
      </w:r>
      <w:r w:rsidRPr="008E4E82">
        <w:rPr>
          <w:rFonts w:cstheme="minorHAnsi"/>
          <w:color w:val="000000"/>
          <w:sz w:val="24"/>
          <w:szCs w:val="24"/>
        </w:rPr>
        <w:t>. O powyższym fakcie uczeń jest zobowiązany poinformować nauczyciela na początku lekcji</w:t>
      </w:r>
      <w:r>
        <w:rPr>
          <w:rFonts w:cstheme="minorHAnsi"/>
          <w:color w:val="000000"/>
          <w:sz w:val="24"/>
          <w:szCs w:val="24"/>
        </w:rPr>
        <w:t xml:space="preserve"> przed lub podczas sprawdzania listy obecności</w:t>
      </w:r>
      <w:r w:rsidRPr="008E4E82">
        <w:rPr>
          <w:rFonts w:cstheme="minorHAnsi"/>
          <w:color w:val="000000"/>
          <w:sz w:val="24"/>
          <w:szCs w:val="24"/>
        </w:rPr>
        <w:t>.</w:t>
      </w:r>
    </w:p>
    <w:p w14:paraId="105675C9" w14:textId="77777777" w:rsidR="00901ED6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E4E82">
        <w:rPr>
          <w:rFonts w:cstheme="minorHAnsi"/>
          <w:b/>
          <w:bCs/>
          <w:color w:val="000000"/>
          <w:sz w:val="24"/>
          <w:szCs w:val="24"/>
        </w:rPr>
        <w:t>4. Prace domowe</w:t>
      </w:r>
    </w:p>
    <w:p w14:paraId="5FF15E35" w14:textId="77777777" w:rsidR="00901ED6" w:rsidRPr="00BC74BA" w:rsidRDefault="00901ED6" w:rsidP="00901E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  <w:r w:rsidRPr="00BC74BA">
        <w:rPr>
          <w:rFonts w:cstheme="minorHAnsi"/>
          <w:color w:val="000000"/>
          <w:sz w:val="24"/>
          <w:szCs w:val="24"/>
        </w:rPr>
        <w:t>Zgłaszanie nieprzygotowań dotyczy również prac domowych.</w:t>
      </w:r>
    </w:p>
    <w:p w14:paraId="49B80E51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E4E82">
        <w:rPr>
          <w:rFonts w:cstheme="minorHAnsi"/>
          <w:b/>
          <w:bCs/>
          <w:color w:val="000000"/>
          <w:sz w:val="24"/>
          <w:szCs w:val="24"/>
        </w:rPr>
        <w:t>5. Praca na lekcji</w:t>
      </w:r>
    </w:p>
    <w:p w14:paraId="350A04F4" w14:textId="77777777" w:rsidR="00901ED6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4E82">
        <w:rPr>
          <w:rFonts w:cstheme="minorHAnsi"/>
          <w:color w:val="000000"/>
          <w:sz w:val="24"/>
          <w:szCs w:val="24"/>
        </w:rPr>
        <w:t>Uczeń może otrzymać za aktywność ocenę celującą, jeżeli samodzielnie zaprojektuje i przeprowadzi doświadczenie</w:t>
      </w:r>
      <w:r>
        <w:rPr>
          <w:rFonts w:cstheme="minorHAnsi"/>
          <w:color w:val="000000"/>
          <w:sz w:val="24"/>
          <w:szCs w:val="24"/>
        </w:rPr>
        <w:t>, lekcję</w:t>
      </w:r>
      <w:r w:rsidRPr="008E4E82">
        <w:rPr>
          <w:rFonts w:cstheme="minorHAnsi"/>
          <w:color w:val="000000"/>
          <w:sz w:val="24"/>
          <w:szCs w:val="24"/>
        </w:rPr>
        <w:t xml:space="preserve"> oraz sformułuje wnioski.</w:t>
      </w:r>
    </w:p>
    <w:p w14:paraId="5C6CE213" w14:textId="77777777" w:rsidR="00901ED6" w:rsidRDefault="00901ED6" w:rsidP="00901ED6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Oceniany jest aktywny udział w lekcjach: 3 plusy – 5 (lekcje jeden raz w tygodniu),</w:t>
      </w:r>
    </w:p>
    <w:p w14:paraId="5829E026" w14:textId="77777777" w:rsidR="00901ED6" w:rsidRDefault="00901ED6" w:rsidP="00901ED6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 plusów – 5 (lekcje dwa razy w tygodniu)</w:t>
      </w:r>
    </w:p>
    <w:p w14:paraId="5988E533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color w:val="000000"/>
          <w:sz w:val="24"/>
          <w:szCs w:val="24"/>
        </w:rPr>
      </w:pPr>
      <w:r w:rsidRPr="0080043A">
        <w:rPr>
          <w:rFonts w:cstheme="minorHAnsi"/>
          <w:b/>
          <w:bCs/>
          <w:color w:val="000000"/>
          <w:sz w:val="24"/>
          <w:szCs w:val="24"/>
        </w:rPr>
        <w:t xml:space="preserve">6. Udział w konkursach </w:t>
      </w:r>
      <w:r>
        <w:rPr>
          <w:rFonts w:cstheme="minorHAnsi"/>
          <w:color w:val="000000"/>
          <w:sz w:val="24"/>
          <w:szCs w:val="24"/>
        </w:rPr>
        <w:t>będzie dodatkowo oceniany, w zależności od zdobytego miejsca.</w:t>
      </w:r>
    </w:p>
    <w:p w14:paraId="73CDB5BC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5C1CFD4" w14:textId="77777777" w:rsidR="00901ED6" w:rsidRPr="007C5F2B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7C5F2B">
        <w:rPr>
          <w:rFonts w:cstheme="minorHAnsi"/>
          <w:b/>
          <w:bCs/>
          <w:color w:val="000000"/>
          <w:sz w:val="24"/>
          <w:szCs w:val="24"/>
          <w:u w:val="single"/>
        </w:rPr>
        <w:t>III. Sprawdzenie i ocenianie sumujące postępy ucznia</w:t>
      </w:r>
    </w:p>
    <w:p w14:paraId="674ECC75" w14:textId="77777777" w:rsidR="00901ED6" w:rsidRPr="008E4E82" w:rsidRDefault="00901ED6" w:rsidP="00901E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4E82">
        <w:rPr>
          <w:rFonts w:cstheme="minorHAnsi"/>
          <w:color w:val="000000"/>
          <w:sz w:val="24"/>
          <w:szCs w:val="24"/>
        </w:rPr>
        <w:t xml:space="preserve">Uczeń otrzymuje za swoje osiągnięcia w danym roku szkolnym oceny: śródroczną i roczną. Wystawia je nauczyciel na podstawie </w:t>
      </w:r>
      <w:r>
        <w:rPr>
          <w:rFonts w:cstheme="minorHAnsi"/>
          <w:color w:val="000000"/>
          <w:sz w:val="24"/>
          <w:szCs w:val="24"/>
        </w:rPr>
        <w:t xml:space="preserve">średniej obliczanej z </w:t>
      </w:r>
      <w:r w:rsidRPr="008E4E82">
        <w:rPr>
          <w:rFonts w:cstheme="minorHAnsi"/>
          <w:color w:val="000000"/>
          <w:sz w:val="24"/>
          <w:szCs w:val="24"/>
        </w:rPr>
        <w:t>wagi ocen cząstkowych ze wszystkich form aktywności ucznia.</w:t>
      </w:r>
    </w:p>
    <w:p w14:paraId="5506998A" w14:textId="77777777" w:rsidR="00901ED6" w:rsidRPr="0092003C" w:rsidRDefault="00901ED6" w:rsidP="00901ED6">
      <w:pPr>
        <w:jc w:val="both"/>
        <w:rPr>
          <w:rFonts w:cstheme="minorHAnsi"/>
          <w:sz w:val="24"/>
          <w:szCs w:val="24"/>
          <w:u w:val="single"/>
        </w:rPr>
      </w:pPr>
      <w:r w:rsidRPr="0092003C">
        <w:rPr>
          <w:rFonts w:cstheme="minorHAnsi"/>
          <w:sz w:val="24"/>
          <w:szCs w:val="24"/>
          <w:u w:val="single"/>
        </w:rPr>
        <w:t xml:space="preserve">Zasady </w:t>
      </w:r>
      <w:r>
        <w:rPr>
          <w:rFonts w:cstheme="minorHAnsi"/>
          <w:sz w:val="24"/>
          <w:szCs w:val="24"/>
          <w:u w:val="single"/>
        </w:rPr>
        <w:t xml:space="preserve">wystawienia </w:t>
      </w:r>
      <w:r w:rsidRPr="007C5F2B">
        <w:rPr>
          <w:rFonts w:cstheme="minorHAnsi"/>
          <w:b/>
          <w:bCs/>
          <w:sz w:val="24"/>
          <w:szCs w:val="24"/>
          <w:u w:val="single"/>
        </w:rPr>
        <w:t>oceny śródrocznej i rocznej</w:t>
      </w:r>
      <w:r>
        <w:rPr>
          <w:rFonts w:cstheme="minorHAnsi"/>
          <w:b/>
          <w:bCs/>
          <w:sz w:val="24"/>
          <w:szCs w:val="24"/>
          <w:u w:val="single"/>
        </w:rPr>
        <w:t xml:space="preserve">, </w:t>
      </w:r>
      <w:r>
        <w:rPr>
          <w:rFonts w:cstheme="minorHAnsi"/>
          <w:sz w:val="24"/>
          <w:szCs w:val="24"/>
          <w:u w:val="single"/>
        </w:rPr>
        <w:t>wystawiania zagrożeń i ich poprawy</w:t>
      </w:r>
      <w:r w:rsidRPr="0092003C">
        <w:rPr>
          <w:rFonts w:cstheme="minorHAnsi"/>
          <w:sz w:val="24"/>
          <w:szCs w:val="24"/>
          <w:u w:val="single"/>
        </w:rPr>
        <w:t xml:space="preserve"> określone są w Wewnątrzszkolnych Zasadach Oceniania i zamieszczone na stronie szkoły.</w:t>
      </w:r>
    </w:p>
    <w:p w14:paraId="47AC4573" w14:textId="51646710" w:rsidR="00901ED6" w:rsidRPr="00901ED6" w:rsidRDefault="00901ED6" w:rsidP="00901E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przypadku nauczania zdalnego lub hybrydowego przedmiotowy system oceniania może ulec modyfikacji i będzie dostosowany do warunków.</w:t>
      </w:r>
    </w:p>
    <w:sectPr w:rsidR="00901ED6" w:rsidRPr="00901ED6" w:rsidSect="00203F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70C23"/>
    <w:multiLevelType w:val="hybridMultilevel"/>
    <w:tmpl w:val="A9C45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724E2"/>
    <w:multiLevelType w:val="hybridMultilevel"/>
    <w:tmpl w:val="7B68C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14AE7"/>
    <w:multiLevelType w:val="hybridMultilevel"/>
    <w:tmpl w:val="4FF02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C3561"/>
    <w:multiLevelType w:val="hybridMultilevel"/>
    <w:tmpl w:val="2F428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35D7"/>
    <w:multiLevelType w:val="hybridMultilevel"/>
    <w:tmpl w:val="507638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6"/>
    <w:rsid w:val="00203F44"/>
    <w:rsid w:val="009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3D7E"/>
  <w15:chartTrackingRefBased/>
  <w15:docId w15:val="{551B26A8-7A7E-4036-9F0D-C8B1EA1E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ED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ED6"/>
    <w:pPr>
      <w:ind w:left="720"/>
      <w:contextualSpacing/>
    </w:pPr>
  </w:style>
  <w:style w:type="table" w:styleId="Tabela-Siatka">
    <w:name w:val="Table Grid"/>
    <w:basedOn w:val="Standardowy"/>
    <w:uiPriority w:val="39"/>
    <w:rsid w:val="00901E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Jakubiak</dc:creator>
  <cp:keywords/>
  <dc:description/>
  <cp:lastModifiedBy>Biblioteka SP127</cp:lastModifiedBy>
  <cp:revision>2</cp:revision>
  <dcterms:created xsi:type="dcterms:W3CDTF">2023-09-13T06:39:00Z</dcterms:created>
  <dcterms:modified xsi:type="dcterms:W3CDTF">2023-09-13T06:39:00Z</dcterms:modified>
</cp:coreProperties>
</file>